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7EE6" w14:textId="77777777" w:rsidR="00546A6A" w:rsidRDefault="00546A6A" w:rsidP="00BB7734">
      <w:pPr>
        <w:widowControl w:val="0"/>
        <w:tabs>
          <w:tab w:val="right" w:pos="100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bookmarkStart w:id="0" w:name="_GoBack"/>
      <w:bookmarkEnd w:id="0"/>
    </w:p>
    <w:p w14:paraId="7B08234E" w14:textId="77777777" w:rsidR="00BB7734" w:rsidRDefault="002C2F24" w:rsidP="003450CB">
      <w:pPr>
        <w:widowControl w:val="0"/>
        <w:tabs>
          <w:tab w:val="right" w:pos="1004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C</w:t>
      </w:r>
      <w:r w:rsidR="004E233B">
        <w:rPr>
          <w:rFonts w:asciiTheme="majorHAnsi" w:eastAsia="Times New Roman" w:hAnsiTheme="majorHAnsi" w:cs="Times New Roman"/>
          <w:b/>
          <w:bCs/>
          <w:sz w:val="24"/>
          <w:szCs w:val="24"/>
        </w:rPr>
        <w:t>REDIT CARD</w:t>
      </w:r>
      <w:r w:rsidR="003450C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PAYMENT AGREEMENT</w:t>
      </w:r>
    </w:p>
    <w:p w14:paraId="023F5ACE" w14:textId="77777777" w:rsidR="003450CB" w:rsidRPr="00BB7734" w:rsidRDefault="003450CB" w:rsidP="003450CB">
      <w:pPr>
        <w:widowControl w:val="0"/>
        <w:tabs>
          <w:tab w:val="right" w:pos="1004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538B40DD" w14:textId="77777777" w:rsidR="003450CB" w:rsidRPr="009B6353" w:rsidRDefault="002C2F24" w:rsidP="003450CB">
      <w:pPr>
        <w:rPr>
          <w:sz w:val="21"/>
          <w:szCs w:val="21"/>
        </w:rPr>
      </w:pPr>
      <w:r w:rsidRPr="009B6353">
        <w:rPr>
          <w:sz w:val="21"/>
          <w:szCs w:val="21"/>
        </w:rPr>
        <w:t>This</w:t>
      </w:r>
      <w:r w:rsidR="003450CB" w:rsidRPr="009B6353">
        <w:rPr>
          <w:sz w:val="21"/>
          <w:szCs w:val="21"/>
        </w:rPr>
        <w:t xml:space="preserve"> Agreement confirms your agreement to</w:t>
      </w:r>
      <w:r w:rsidRPr="009B6353">
        <w:rPr>
          <w:sz w:val="21"/>
          <w:szCs w:val="21"/>
        </w:rPr>
        <w:t xml:space="preserve"> allow SOCO Pet Lounge and its </w:t>
      </w:r>
      <w:r w:rsidR="00FE4173" w:rsidRPr="009B6353">
        <w:rPr>
          <w:sz w:val="21"/>
          <w:szCs w:val="21"/>
        </w:rPr>
        <w:t xml:space="preserve">authorized </w:t>
      </w:r>
      <w:r w:rsidRPr="009B6353">
        <w:rPr>
          <w:sz w:val="21"/>
          <w:szCs w:val="21"/>
        </w:rPr>
        <w:t>affiliates</w:t>
      </w:r>
      <w:r w:rsidR="00FE4173" w:rsidRPr="009B6353">
        <w:rPr>
          <w:sz w:val="21"/>
          <w:szCs w:val="21"/>
        </w:rPr>
        <w:t xml:space="preserve"> (hereinafter “SOCO”)</w:t>
      </w:r>
      <w:r w:rsidRPr="009B6353">
        <w:rPr>
          <w:sz w:val="21"/>
          <w:szCs w:val="21"/>
        </w:rPr>
        <w:t xml:space="preserve">, to charge the account listed below </w:t>
      </w:r>
      <w:r w:rsidR="00005EB8" w:rsidRPr="009B6353">
        <w:rPr>
          <w:sz w:val="21"/>
          <w:szCs w:val="21"/>
        </w:rPr>
        <w:t>f</w:t>
      </w:r>
      <w:r w:rsidR="00E24B5C" w:rsidRPr="009B6353">
        <w:rPr>
          <w:sz w:val="21"/>
          <w:szCs w:val="21"/>
        </w:rPr>
        <w:t>rom this date forward</w:t>
      </w:r>
      <w:r w:rsidR="00005EB8" w:rsidRPr="009B6353">
        <w:rPr>
          <w:sz w:val="21"/>
          <w:szCs w:val="21"/>
        </w:rPr>
        <w:t xml:space="preserve"> </w:t>
      </w:r>
      <w:r w:rsidR="00E24B5C" w:rsidRPr="009B6353">
        <w:rPr>
          <w:sz w:val="21"/>
          <w:szCs w:val="21"/>
        </w:rPr>
        <w:t>(</w:t>
      </w:r>
      <w:r w:rsidR="00005EB8" w:rsidRPr="009B6353">
        <w:rPr>
          <w:sz w:val="21"/>
          <w:szCs w:val="21"/>
        </w:rPr>
        <w:t>or until termination of this Agreement</w:t>
      </w:r>
      <w:r w:rsidR="00E24B5C" w:rsidRPr="009B6353">
        <w:rPr>
          <w:sz w:val="21"/>
          <w:szCs w:val="21"/>
        </w:rPr>
        <w:t xml:space="preserve"> following the completed payment of any amounts due to SOCO)</w:t>
      </w:r>
      <w:r w:rsidR="003450CB" w:rsidRPr="009B6353">
        <w:rPr>
          <w:sz w:val="21"/>
          <w:szCs w:val="21"/>
        </w:rPr>
        <w:t xml:space="preserve"> </w:t>
      </w:r>
      <w:r w:rsidR="005C3F5B" w:rsidRPr="009B6353">
        <w:rPr>
          <w:sz w:val="21"/>
          <w:szCs w:val="21"/>
        </w:rPr>
        <w:t>for amounts due</w:t>
      </w:r>
      <w:r w:rsidR="008E502F" w:rsidRPr="009B6353">
        <w:rPr>
          <w:sz w:val="21"/>
          <w:szCs w:val="21"/>
        </w:rPr>
        <w:t xml:space="preserve"> to SOCO</w:t>
      </w:r>
      <w:r w:rsidR="005C3F5B" w:rsidRPr="009B6353">
        <w:rPr>
          <w:sz w:val="21"/>
          <w:szCs w:val="21"/>
        </w:rPr>
        <w:t xml:space="preserve"> upon the completion of services</w:t>
      </w:r>
      <w:r w:rsidR="009B6353" w:rsidRPr="009B6353">
        <w:rPr>
          <w:sz w:val="21"/>
          <w:szCs w:val="21"/>
        </w:rPr>
        <w:t xml:space="preserve"> or upon the date which payment is due at the discretion of SOCO</w:t>
      </w:r>
      <w:r w:rsidR="005C3F5B" w:rsidRPr="009B6353">
        <w:rPr>
          <w:sz w:val="21"/>
          <w:szCs w:val="21"/>
        </w:rPr>
        <w:t>.  This A</w:t>
      </w:r>
      <w:r w:rsidR="003450CB" w:rsidRPr="009B6353">
        <w:rPr>
          <w:sz w:val="21"/>
          <w:szCs w:val="21"/>
        </w:rPr>
        <w:t>greement a</w:t>
      </w:r>
      <w:r w:rsidR="00FE4173" w:rsidRPr="009B6353">
        <w:rPr>
          <w:sz w:val="21"/>
          <w:szCs w:val="21"/>
        </w:rPr>
        <w:t xml:space="preserve">uthorizes SOCO </w:t>
      </w:r>
      <w:r w:rsidR="003450CB" w:rsidRPr="009B6353">
        <w:rPr>
          <w:sz w:val="21"/>
          <w:szCs w:val="21"/>
        </w:rPr>
        <w:t>to initiate and contro</w:t>
      </w:r>
      <w:r w:rsidR="005C3F5B" w:rsidRPr="009B6353">
        <w:rPr>
          <w:sz w:val="21"/>
          <w:szCs w:val="21"/>
        </w:rPr>
        <w:t>l payments from your c</w:t>
      </w:r>
      <w:r w:rsidR="005F52A8" w:rsidRPr="009B6353">
        <w:rPr>
          <w:sz w:val="21"/>
          <w:szCs w:val="21"/>
        </w:rPr>
        <w:t>redit</w:t>
      </w:r>
      <w:r w:rsidR="005C3F5B" w:rsidRPr="009B6353">
        <w:rPr>
          <w:sz w:val="21"/>
          <w:szCs w:val="21"/>
        </w:rPr>
        <w:t xml:space="preserve"> account</w:t>
      </w:r>
      <w:r w:rsidR="003450CB" w:rsidRPr="009B6353">
        <w:rPr>
          <w:sz w:val="21"/>
          <w:szCs w:val="21"/>
        </w:rPr>
        <w:t>, as identified below</w:t>
      </w:r>
      <w:r w:rsidR="005C3F5B" w:rsidRPr="009B6353">
        <w:rPr>
          <w:sz w:val="21"/>
          <w:szCs w:val="21"/>
        </w:rPr>
        <w:t>.</w:t>
      </w:r>
      <w:r w:rsidR="003450CB" w:rsidRPr="009B6353">
        <w:rPr>
          <w:sz w:val="21"/>
          <w:szCs w:val="21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450CB" w:rsidRPr="009B6353" w14:paraId="76A54FB7" w14:textId="77777777" w:rsidTr="005E3F64">
        <w:tc>
          <w:tcPr>
            <w:tcW w:w="9576" w:type="dxa"/>
            <w:gridSpan w:val="2"/>
          </w:tcPr>
          <w:p w14:paraId="204448B0" w14:textId="77777777" w:rsidR="003450CB" w:rsidRPr="009B6353" w:rsidRDefault="00EA1946" w:rsidP="00EA1946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 xml:space="preserve">Credit </w:t>
            </w:r>
            <w:r w:rsidR="003450CB" w:rsidRPr="009B6353">
              <w:rPr>
                <w:sz w:val="21"/>
                <w:szCs w:val="21"/>
              </w:rPr>
              <w:t>Card Information – (All Fields Must Be Completed)</w:t>
            </w:r>
          </w:p>
        </w:tc>
      </w:tr>
      <w:tr w:rsidR="00BE07FE" w:rsidRPr="009B6353" w14:paraId="1D0D8D8C" w14:textId="77777777" w:rsidTr="00E978E7">
        <w:tc>
          <w:tcPr>
            <w:tcW w:w="9576" w:type="dxa"/>
            <w:gridSpan w:val="2"/>
          </w:tcPr>
          <w:p w14:paraId="3EF02022" w14:textId="77777777" w:rsidR="00BE07FE" w:rsidRPr="009B6353" w:rsidRDefault="00BE07FE" w:rsidP="003450CB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>Name on Card:</w:t>
            </w:r>
          </w:p>
        </w:tc>
      </w:tr>
      <w:tr w:rsidR="00BE07FE" w:rsidRPr="009B6353" w14:paraId="7CEBDD1F" w14:textId="77777777" w:rsidTr="00440ECB">
        <w:tc>
          <w:tcPr>
            <w:tcW w:w="9576" w:type="dxa"/>
            <w:gridSpan w:val="2"/>
          </w:tcPr>
          <w:p w14:paraId="2BFBFB7E" w14:textId="77777777" w:rsidR="00BE07FE" w:rsidRPr="009B6353" w:rsidRDefault="00BE07FE" w:rsidP="003450CB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>Billing Address:</w:t>
            </w:r>
          </w:p>
        </w:tc>
      </w:tr>
      <w:tr w:rsidR="00BE07FE" w:rsidRPr="009B6353" w14:paraId="29E636FA" w14:textId="77777777" w:rsidTr="005C3F5B">
        <w:trPr>
          <w:trHeight w:val="180"/>
        </w:trPr>
        <w:tc>
          <w:tcPr>
            <w:tcW w:w="9576" w:type="dxa"/>
            <w:gridSpan w:val="2"/>
          </w:tcPr>
          <w:p w14:paraId="7F8EF1FB" w14:textId="77777777" w:rsidR="00BE07FE" w:rsidRPr="009B6353" w:rsidRDefault="005C3F5B" w:rsidP="005C3F5B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>Card Type</w:t>
            </w:r>
            <w:r w:rsidR="00BE07FE" w:rsidRPr="009B6353">
              <w:rPr>
                <w:sz w:val="21"/>
                <w:szCs w:val="21"/>
              </w:rPr>
              <w:t>:</w:t>
            </w:r>
          </w:p>
        </w:tc>
      </w:tr>
      <w:tr w:rsidR="005C3F5B" w:rsidRPr="009B6353" w14:paraId="15EC491C" w14:textId="77777777" w:rsidTr="00F07397">
        <w:trPr>
          <w:trHeight w:val="180"/>
        </w:trPr>
        <w:tc>
          <w:tcPr>
            <w:tcW w:w="9576" w:type="dxa"/>
            <w:gridSpan w:val="2"/>
          </w:tcPr>
          <w:p w14:paraId="7FD7D3FB" w14:textId="77777777" w:rsidR="005C3F5B" w:rsidRPr="009B6353" w:rsidRDefault="005C3F5B" w:rsidP="003450CB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>Card Number:</w:t>
            </w:r>
          </w:p>
        </w:tc>
      </w:tr>
      <w:tr w:rsidR="003450CB" w:rsidRPr="009B6353" w14:paraId="07257A18" w14:textId="77777777" w:rsidTr="003450CB">
        <w:tc>
          <w:tcPr>
            <w:tcW w:w="4788" w:type="dxa"/>
          </w:tcPr>
          <w:p w14:paraId="24BD73A4" w14:textId="77777777" w:rsidR="003450CB" w:rsidRPr="009B6353" w:rsidRDefault="003450CB" w:rsidP="003450CB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>Expiration Date:</w:t>
            </w:r>
          </w:p>
        </w:tc>
        <w:tc>
          <w:tcPr>
            <w:tcW w:w="4788" w:type="dxa"/>
          </w:tcPr>
          <w:p w14:paraId="130A2476" w14:textId="77777777" w:rsidR="003450CB" w:rsidRPr="009B6353" w:rsidRDefault="003450CB" w:rsidP="003450CB">
            <w:pPr>
              <w:rPr>
                <w:sz w:val="21"/>
                <w:szCs w:val="21"/>
              </w:rPr>
            </w:pPr>
            <w:r w:rsidRPr="009B6353">
              <w:rPr>
                <w:sz w:val="21"/>
                <w:szCs w:val="21"/>
              </w:rPr>
              <w:t>CVC Number</w:t>
            </w:r>
            <w:r w:rsidR="009B0170" w:rsidRPr="009B6353">
              <w:rPr>
                <w:sz w:val="21"/>
                <w:szCs w:val="21"/>
              </w:rPr>
              <w:t xml:space="preserve"> (3 digits on back of card)</w:t>
            </w:r>
            <w:r w:rsidRPr="009B6353">
              <w:rPr>
                <w:sz w:val="21"/>
                <w:szCs w:val="21"/>
              </w:rPr>
              <w:t>:</w:t>
            </w:r>
          </w:p>
        </w:tc>
      </w:tr>
    </w:tbl>
    <w:p w14:paraId="43C9992D" w14:textId="77777777" w:rsidR="003450CB" w:rsidRPr="009B6353" w:rsidRDefault="003450CB" w:rsidP="003450CB">
      <w:pPr>
        <w:rPr>
          <w:sz w:val="21"/>
          <w:szCs w:val="21"/>
        </w:rPr>
      </w:pPr>
    </w:p>
    <w:p w14:paraId="28061E81" w14:textId="77777777" w:rsidR="009B0170" w:rsidRPr="009B6353" w:rsidRDefault="009B0170" w:rsidP="009B0170">
      <w:pPr>
        <w:jc w:val="both"/>
        <w:rPr>
          <w:rFonts w:cstheme="minorHAnsi"/>
          <w:sz w:val="21"/>
          <w:szCs w:val="21"/>
        </w:rPr>
      </w:pPr>
      <w:r w:rsidRPr="009B6353">
        <w:rPr>
          <w:rFonts w:cstheme="minorHAnsi"/>
          <w:sz w:val="21"/>
          <w:szCs w:val="21"/>
        </w:rPr>
        <w:t>By signing this Agreement,</w:t>
      </w:r>
      <w:r w:rsidR="006A5329" w:rsidRPr="009B6353">
        <w:rPr>
          <w:rFonts w:cstheme="minorHAnsi"/>
          <w:sz w:val="21"/>
          <w:szCs w:val="21"/>
        </w:rPr>
        <w:t xml:space="preserve"> (</w:t>
      </w:r>
      <w:proofErr w:type="spellStart"/>
      <w:r w:rsidR="006A5329" w:rsidRPr="009B6353">
        <w:rPr>
          <w:rFonts w:cstheme="minorHAnsi"/>
          <w:sz w:val="21"/>
          <w:szCs w:val="21"/>
        </w:rPr>
        <w:t>i</w:t>
      </w:r>
      <w:proofErr w:type="spellEnd"/>
      <w:r w:rsidR="006A5329" w:rsidRPr="009B6353">
        <w:rPr>
          <w:rFonts w:cstheme="minorHAnsi"/>
          <w:sz w:val="21"/>
          <w:szCs w:val="21"/>
        </w:rPr>
        <w:t>)</w:t>
      </w:r>
      <w:r w:rsidRPr="009B6353">
        <w:rPr>
          <w:rFonts w:cstheme="minorHAnsi"/>
          <w:sz w:val="21"/>
          <w:szCs w:val="21"/>
        </w:rPr>
        <w:t xml:space="preserve"> I certify that I am an authorized user of this credit card and that I will not dispute the payment with my credit card company; so long as the transaction corresponds to the terms indicated in this form and for amounts due for products/serv</w:t>
      </w:r>
      <w:r w:rsidR="00FE4173" w:rsidRPr="009B6353">
        <w:rPr>
          <w:rFonts w:cstheme="minorHAnsi"/>
          <w:sz w:val="21"/>
          <w:szCs w:val="21"/>
        </w:rPr>
        <w:t>ices provided by SOCO</w:t>
      </w:r>
      <w:r w:rsidR="006A5329" w:rsidRPr="009B6353">
        <w:rPr>
          <w:rFonts w:cstheme="minorHAnsi"/>
          <w:sz w:val="21"/>
          <w:szCs w:val="21"/>
        </w:rPr>
        <w:t xml:space="preserve">; (ii) </w:t>
      </w:r>
      <w:r w:rsidR="00FE4173" w:rsidRPr="009B6353">
        <w:rPr>
          <w:rFonts w:cstheme="minorHAnsi"/>
          <w:sz w:val="21"/>
          <w:szCs w:val="21"/>
        </w:rPr>
        <w:t>I authorize SOCO to take actions on my behalf that are reasonably necessary to ensure payment of charges due per this Agreement</w:t>
      </w:r>
      <w:r w:rsidR="002835C1" w:rsidRPr="009B6353">
        <w:rPr>
          <w:rFonts w:cstheme="minorHAnsi"/>
          <w:sz w:val="21"/>
          <w:szCs w:val="21"/>
        </w:rPr>
        <w:t>; (iii)</w:t>
      </w:r>
      <w:r w:rsidR="00FE4173" w:rsidRPr="009B6353">
        <w:rPr>
          <w:rFonts w:cstheme="minorHAnsi"/>
          <w:sz w:val="21"/>
          <w:szCs w:val="21"/>
        </w:rPr>
        <w:t xml:space="preserve"> I understand that this agreement does not supersede any other agreements between </w:t>
      </w:r>
      <w:r w:rsidR="006A5329" w:rsidRPr="009B6353">
        <w:rPr>
          <w:rFonts w:cstheme="minorHAnsi"/>
          <w:sz w:val="21"/>
          <w:szCs w:val="21"/>
        </w:rPr>
        <w:t>myself</w:t>
      </w:r>
      <w:r w:rsidR="00FE4173" w:rsidRPr="009B6353">
        <w:rPr>
          <w:rFonts w:cstheme="minorHAnsi"/>
          <w:sz w:val="21"/>
          <w:szCs w:val="21"/>
        </w:rPr>
        <w:t>, or others authorized on my behalf, and SOCO</w:t>
      </w:r>
      <w:r w:rsidR="006A5329" w:rsidRPr="009B6353">
        <w:rPr>
          <w:rFonts w:cstheme="minorHAnsi"/>
          <w:sz w:val="21"/>
          <w:szCs w:val="21"/>
        </w:rPr>
        <w:t xml:space="preserve">; rather, it will be </w:t>
      </w:r>
      <w:r w:rsidR="002835C1" w:rsidRPr="009B6353">
        <w:rPr>
          <w:rFonts w:cstheme="minorHAnsi"/>
          <w:sz w:val="21"/>
          <w:szCs w:val="21"/>
        </w:rPr>
        <w:t>in addition to those agreements; (iv) I agree to pay immediately with another</w:t>
      </w:r>
      <w:r w:rsidR="00B81FC1" w:rsidRPr="009B6353">
        <w:rPr>
          <w:rFonts w:cstheme="minorHAnsi"/>
          <w:sz w:val="21"/>
          <w:szCs w:val="21"/>
        </w:rPr>
        <w:t xml:space="preserve"> </w:t>
      </w:r>
      <w:r w:rsidR="002835C1" w:rsidRPr="009B6353">
        <w:rPr>
          <w:rFonts w:cstheme="minorHAnsi"/>
          <w:sz w:val="21"/>
          <w:szCs w:val="21"/>
        </w:rPr>
        <w:t>form of valid payment any sums owed to SOCO</w:t>
      </w:r>
      <w:r w:rsidR="00B81FC1" w:rsidRPr="009B6353">
        <w:rPr>
          <w:rFonts w:cstheme="minorHAnsi"/>
          <w:sz w:val="21"/>
          <w:szCs w:val="21"/>
        </w:rPr>
        <w:t xml:space="preserve"> that are not or </w:t>
      </w:r>
      <w:r w:rsidR="002835C1" w:rsidRPr="009B6353">
        <w:rPr>
          <w:rFonts w:cstheme="minorHAnsi"/>
          <w:sz w:val="21"/>
          <w:szCs w:val="21"/>
        </w:rPr>
        <w:t xml:space="preserve">cannot </w:t>
      </w:r>
      <w:r w:rsidR="00B81FC1" w:rsidRPr="009B6353">
        <w:rPr>
          <w:rFonts w:cstheme="minorHAnsi"/>
          <w:sz w:val="21"/>
          <w:szCs w:val="21"/>
        </w:rPr>
        <w:t xml:space="preserve">immediately </w:t>
      </w:r>
      <w:r w:rsidR="002835C1" w:rsidRPr="009B6353">
        <w:rPr>
          <w:rFonts w:cstheme="minorHAnsi"/>
          <w:sz w:val="21"/>
          <w:szCs w:val="21"/>
        </w:rPr>
        <w:t xml:space="preserve">be paid </w:t>
      </w:r>
      <w:r w:rsidR="00B81FC1" w:rsidRPr="009B6353">
        <w:rPr>
          <w:rFonts w:cstheme="minorHAnsi"/>
          <w:sz w:val="21"/>
          <w:szCs w:val="21"/>
        </w:rPr>
        <w:t>via the account(s) listed on this Agreement and I understand that failure to do so will result in a charge of $35 to be added to any charges due to SOCO.</w:t>
      </w:r>
    </w:p>
    <w:p w14:paraId="0DCCF576" w14:textId="77777777" w:rsidR="003450CB" w:rsidRPr="009B6353" w:rsidRDefault="003450CB" w:rsidP="003450CB">
      <w:pPr>
        <w:rPr>
          <w:sz w:val="21"/>
          <w:szCs w:val="21"/>
        </w:rPr>
      </w:pPr>
      <w:r w:rsidRPr="009B6353">
        <w:rPr>
          <w:sz w:val="21"/>
          <w:szCs w:val="21"/>
        </w:rPr>
        <w:t xml:space="preserve">IN </w:t>
      </w:r>
      <w:r w:rsidR="002835C1" w:rsidRPr="009B6353">
        <w:rPr>
          <w:sz w:val="21"/>
          <w:szCs w:val="21"/>
        </w:rPr>
        <w:t>NO EVENT SHALL SOCO</w:t>
      </w:r>
      <w:r w:rsidRPr="009B6353">
        <w:rPr>
          <w:sz w:val="21"/>
          <w:szCs w:val="21"/>
        </w:rPr>
        <w:t xml:space="preserve"> </w:t>
      </w:r>
      <w:r w:rsidR="002835C1" w:rsidRPr="009B6353">
        <w:rPr>
          <w:sz w:val="21"/>
          <w:szCs w:val="21"/>
        </w:rPr>
        <w:t xml:space="preserve">PET LOUNGE </w:t>
      </w:r>
      <w:r w:rsidRPr="009B6353">
        <w:rPr>
          <w:sz w:val="21"/>
          <w:szCs w:val="21"/>
        </w:rPr>
        <w:t>BE LIABLE TO CUSTOMER OR ANY THIRD PARTY FOR ANY LOSS, DAMAGE, COST, EXPENSE OR INJURY RESULTING DIRECTL</w:t>
      </w:r>
      <w:r w:rsidR="002835C1" w:rsidRPr="009B6353">
        <w:rPr>
          <w:sz w:val="21"/>
          <w:szCs w:val="21"/>
        </w:rPr>
        <w:t xml:space="preserve">Y OR INDIRECTLY FROM THIS </w:t>
      </w:r>
      <w:r w:rsidRPr="009B6353">
        <w:rPr>
          <w:sz w:val="21"/>
          <w:szCs w:val="21"/>
        </w:rPr>
        <w:t xml:space="preserve">AGREEMENT, INCLUDING, WITHOUT LIMITATION, THE USE OR FAILURE OF THE PAYMENT PROCESS.  WITHOUT LIMITING THE FOREGOING, IN </w:t>
      </w:r>
      <w:r w:rsidR="002835C1" w:rsidRPr="009B6353">
        <w:rPr>
          <w:sz w:val="21"/>
          <w:szCs w:val="21"/>
        </w:rPr>
        <w:t>NO EVENT SHALL SOCO PET LOUNGE</w:t>
      </w:r>
      <w:r w:rsidRPr="009B6353">
        <w:rPr>
          <w:sz w:val="21"/>
          <w:szCs w:val="21"/>
        </w:rPr>
        <w:t xml:space="preserve"> BE LIABLE TO CUSTOMER OR ANY THIRD PARTY FOR ANY CONSEQUENTIAL, INCIDENTAL, SPECIAL, INDIRECT, PUNITIVE OR EXEMPLARY DAMAGES, INCLUDING LOSS OF PROF</w:t>
      </w:r>
      <w:r w:rsidR="003C1A80" w:rsidRPr="009B6353">
        <w:rPr>
          <w:sz w:val="21"/>
          <w:szCs w:val="21"/>
        </w:rPr>
        <w:t>ITS AND LOSS OF BUSINESS, EVEN I</w:t>
      </w:r>
      <w:r w:rsidRPr="009B6353">
        <w:rPr>
          <w:sz w:val="21"/>
          <w:szCs w:val="21"/>
        </w:rPr>
        <w:t>F ADVISED OF THE POSSIBILITY OF SUCH DAMAGES.</w:t>
      </w:r>
    </w:p>
    <w:p w14:paraId="0AF164FF" w14:textId="77777777" w:rsidR="007855FE" w:rsidRPr="009B6353" w:rsidRDefault="007855FE" w:rsidP="003450CB">
      <w:pPr>
        <w:rPr>
          <w:sz w:val="21"/>
          <w:szCs w:val="21"/>
        </w:rPr>
      </w:pPr>
      <w:r w:rsidRPr="009B6353">
        <w:rPr>
          <w:sz w:val="21"/>
          <w:szCs w:val="21"/>
        </w:rPr>
        <w:t>___________________________________________</w:t>
      </w:r>
      <w:r w:rsidRPr="009B6353">
        <w:rPr>
          <w:sz w:val="21"/>
          <w:szCs w:val="21"/>
        </w:rPr>
        <w:tab/>
      </w:r>
      <w:r w:rsidRPr="009B6353">
        <w:rPr>
          <w:sz w:val="21"/>
          <w:szCs w:val="21"/>
        </w:rPr>
        <w:tab/>
        <w:t>________________________________</w:t>
      </w:r>
    </w:p>
    <w:p w14:paraId="69BC35CB" w14:textId="77777777" w:rsidR="007855FE" w:rsidRPr="009B6353" w:rsidRDefault="007855FE" w:rsidP="003450CB">
      <w:pPr>
        <w:rPr>
          <w:sz w:val="21"/>
          <w:szCs w:val="21"/>
        </w:rPr>
      </w:pPr>
      <w:r w:rsidRPr="009B6353">
        <w:rPr>
          <w:b/>
          <w:i/>
          <w:sz w:val="21"/>
          <w:szCs w:val="21"/>
        </w:rPr>
        <w:t>Signature of Authorized User</w:t>
      </w:r>
      <w:r w:rsidRPr="009B6353">
        <w:rPr>
          <w:sz w:val="21"/>
          <w:szCs w:val="21"/>
        </w:rPr>
        <w:tab/>
      </w:r>
      <w:r w:rsidRPr="009B6353">
        <w:rPr>
          <w:sz w:val="21"/>
          <w:szCs w:val="21"/>
        </w:rPr>
        <w:tab/>
      </w:r>
      <w:r w:rsidRPr="009B6353">
        <w:rPr>
          <w:sz w:val="21"/>
          <w:szCs w:val="21"/>
        </w:rPr>
        <w:tab/>
      </w:r>
      <w:r w:rsidRPr="009B6353">
        <w:rPr>
          <w:sz w:val="21"/>
          <w:szCs w:val="21"/>
        </w:rPr>
        <w:tab/>
      </w:r>
      <w:r w:rsidRPr="009B6353">
        <w:rPr>
          <w:sz w:val="21"/>
          <w:szCs w:val="21"/>
        </w:rPr>
        <w:tab/>
      </w:r>
      <w:r w:rsidRPr="009B6353">
        <w:rPr>
          <w:b/>
          <w:i/>
          <w:sz w:val="21"/>
          <w:szCs w:val="21"/>
        </w:rPr>
        <w:t>Date</w:t>
      </w:r>
    </w:p>
    <w:p w14:paraId="74689E8F" w14:textId="77777777" w:rsidR="007855FE" w:rsidRPr="009B6353" w:rsidRDefault="007855FE" w:rsidP="003450CB">
      <w:pPr>
        <w:rPr>
          <w:sz w:val="21"/>
          <w:szCs w:val="21"/>
        </w:rPr>
      </w:pPr>
      <w:r w:rsidRPr="009B6353">
        <w:rPr>
          <w:sz w:val="21"/>
          <w:szCs w:val="21"/>
        </w:rPr>
        <w:t>___________________________________________</w:t>
      </w:r>
    </w:p>
    <w:p w14:paraId="6C97D0C7" w14:textId="77777777" w:rsidR="007855FE" w:rsidRPr="009B6353" w:rsidRDefault="007855FE" w:rsidP="003450CB">
      <w:pPr>
        <w:rPr>
          <w:sz w:val="21"/>
          <w:szCs w:val="21"/>
        </w:rPr>
      </w:pPr>
      <w:r w:rsidRPr="009B6353">
        <w:rPr>
          <w:b/>
          <w:i/>
          <w:sz w:val="21"/>
          <w:szCs w:val="21"/>
        </w:rPr>
        <w:t>Print name of Authorized User</w:t>
      </w:r>
    </w:p>
    <w:sectPr w:rsidR="007855FE" w:rsidRPr="009B6353" w:rsidSect="008608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FF123" w14:textId="77777777" w:rsidR="00A44E1A" w:rsidRDefault="00A44E1A" w:rsidP="00BB7734">
      <w:pPr>
        <w:spacing w:after="0" w:line="240" w:lineRule="auto"/>
      </w:pPr>
      <w:r>
        <w:separator/>
      </w:r>
    </w:p>
  </w:endnote>
  <w:endnote w:type="continuationSeparator" w:id="0">
    <w:p w14:paraId="215CD350" w14:textId="77777777" w:rsidR="00A44E1A" w:rsidRDefault="00A44E1A" w:rsidP="00B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CBE13C4E5594DE88876C66D764DB3CB"/>
      </w:placeholder>
      <w:temporary/>
      <w:showingPlcHdr/>
    </w:sdtPr>
    <w:sdtEndPr/>
    <w:sdtContent>
      <w:p w14:paraId="5466269F" w14:textId="77777777" w:rsidR="00B81FC1" w:rsidRDefault="00B81FC1">
        <w:pPr>
          <w:pStyle w:val="Footer"/>
        </w:pPr>
        <w:r>
          <w:t>[Type text]</w:t>
        </w:r>
      </w:p>
    </w:sdtContent>
  </w:sdt>
  <w:p w14:paraId="6DE48BDC" w14:textId="77777777" w:rsidR="007513F5" w:rsidRDefault="00A44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DA53B" w14:textId="77777777" w:rsidR="00A44E1A" w:rsidRDefault="00A44E1A" w:rsidP="00BB7734">
      <w:pPr>
        <w:spacing w:after="0" w:line="240" w:lineRule="auto"/>
      </w:pPr>
      <w:r>
        <w:separator/>
      </w:r>
    </w:p>
  </w:footnote>
  <w:footnote w:type="continuationSeparator" w:id="0">
    <w:p w14:paraId="6E3EA187" w14:textId="77777777" w:rsidR="00A44E1A" w:rsidRDefault="00A44E1A" w:rsidP="00B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9AEB" w14:textId="77777777" w:rsidR="00CC6728" w:rsidRDefault="00A44E1A">
    <w:pPr>
      <w:pStyle w:val="Header"/>
    </w:pPr>
  </w:p>
  <w:p w14:paraId="59830D2D" w14:textId="77777777" w:rsidR="008638F3" w:rsidRPr="00CC6728" w:rsidRDefault="002C2F24" w:rsidP="00CC6728">
    <w:pPr>
      <w:spacing w:after="0"/>
      <w:rPr>
        <w:sz w:val="72"/>
        <w:szCs w:val="72"/>
      </w:rPr>
    </w:pPr>
    <w:r>
      <w:rPr>
        <w:sz w:val="72"/>
        <w:szCs w:val="72"/>
      </w:rPr>
      <w:t>Credit Card Authorization Form</w:t>
    </w:r>
  </w:p>
  <w:p w14:paraId="139D4F17" w14:textId="77777777" w:rsidR="00CC6728" w:rsidRPr="00CC6728" w:rsidRDefault="002C2F24" w:rsidP="00CC6728">
    <w:pPr>
      <w:spacing w:after="0"/>
      <w:rPr>
        <w:sz w:val="32"/>
        <w:szCs w:val="32"/>
      </w:rPr>
    </w:pPr>
    <w:r>
      <w:rPr>
        <w:sz w:val="32"/>
        <w:szCs w:val="32"/>
      </w:rPr>
      <w:t>SOCO Pet Lounge</w:t>
    </w:r>
    <w:r w:rsidR="0057798E" w:rsidRPr="00CC6728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23063"/>
    <w:multiLevelType w:val="multilevel"/>
    <w:tmpl w:val="1976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4"/>
    <w:rsid w:val="00005EB8"/>
    <w:rsid w:val="000C094A"/>
    <w:rsid w:val="002835C1"/>
    <w:rsid w:val="002C2F24"/>
    <w:rsid w:val="00316785"/>
    <w:rsid w:val="003450CB"/>
    <w:rsid w:val="003C1A80"/>
    <w:rsid w:val="004E233B"/>
    <w:rsid w:val="00546A6A"/>
    <w:rsid w:val="0057798E"/>
    <w:rsid w:val="00584E0E"/>
    <w:rsid w:val="005971FD"/>
    <w:rsid w:val="005C3F5B"/>
    <w:rsid w:val="005F52A8"/>
    <w:rsid w:val="006308CB"/>
    <w:rsid w:val="0068008A"/>
    <w:rsid w:val="006865E4"/>
    <w:rsid w:val="006A5329"/>
    <w:rsid w:val="006B3CE4"/>
    <w:rsid w:val="007855FE"/>
    <w:rsid w:val="00830D87"/>
    <w:rsid w:val="008608B5"/>
    <w:rsid w:val="008E502F"/>
    <w:rsid w:val="00934226"/>
    <w:rsid w:val="00945ACD"/>
    <w:rsid w:val="009B0170"/>
    <w:rsid w:val="009B6353"/>
    <w:rsid w:val="00A02CFD"/>
    <w:rsid w:val="00A11241"/>
    <w:rsid w:val="00A44E1A"/>
    <w:rsid w:val="00A85D23"/>
    <w:rsid w:val="00B81FC1"/>
    <w:rsid w:val="00BA4D14"/>
    <w:rsid w:val="00BB7734"/>
    <w:rsid w:val="00BC3253"/>
    <w:rsid w:val="00BE07FE"/>
    <w:rsid w:val="00C43331"/>
    <w:rsid w:val="00DD1DEF"/>
    <w:rsid w:val="00E24B5C"/>
    <w:rsid w:val="00EA1946"/>
    <w:rsid w:val="00EA3C1E"/>
    <w:rsid w:val="00F350BA"/>
    <w:rsid w:val="00F5683A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0643"/>
  <w15:docId w15:val="{8A8611B8-3A77-4813-B52B-E35BC92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34"/>
  </w:style>
  <w:style w:type="paragraph" w:styleId="Footer">
    <w:name w:val="footer"/>
    <w:basedOn w:val="Normal"/>
    <w:link w:val="FooterChar"/>
    <w:uiPriority w:val="99"/>
    <w:unhideWhenUsed/>
    <w:rsid w:val="00BB7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34"/>
  </w:style>
  <w:style w:type="table" w:styleId="TableGrid">
    <w:name w:val="Table Grid"/>
    <w:basedOn w:val="TableNormal"/>
    <w:uiPriority w:val="59"/>
    <w:rsid w:val="0034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0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E13C4E5594DE88876C66D764D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5302-4EC8-44F7-9D78-77032F48213D}"/>
      </w:docPartPr>
      <w:docPartBody>
        <w:p w:rsidR="007678F5" w:rsidRDefault="00A230C2" w:rsidP="00A230C2">
          <w:pPr>
            <w:pStyle w:val="5CBE13C4E5594DE88876C66D764DB3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C2"/>
    <w:rsid w:val="002346CC"/>
    <w:rsid w:val="004C47FC"/>
    <w:rsid w:val="007678F5"/>
    <w:rsid w:val="00A230C2"/>
    <w:rsid w:val="00AA1985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BE13C4E5594DE88876C66D764DB3CB">
    <w:name w:val="5CBE13C4E5594DE88876C66D764DB3CB"/>
    <w:rsid w:val="00A23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McElwee</dc:creator>
  <cp:lastModifiedBy>Peckham, Chris</cp:lastModifiedBy>
  <cp:revision>2</cp:revision>
  <cp:lastPrinted>2011-11-03T16:47:00Z</cp:lastPrinted>
  <dcterms:created xsi:type="dcterms:W3CDTF">2020-11-03T20:16:00Z</dcterms:created>
  <dcterms:modified xsi:type="dcterms:W3CDTF">2020-11-03T20:16:00Z</dcterms:modified>
</cp:coreProperties>
</file>